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2BBFD" w14:textId="3E9BC835" w:rsidR="00E85F40" w:rsidRDefault="00346617"/>
    <w:p w14:paraId="6844F386" w14:textId="77777777" w:rsidR="00346617" w:rsidRPr="00346617" w:rsidRDefault="00346617" w:rsidP="003466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en-US" w:eastAsia="ru-RU"/>
        </w:rPr>
        <w:t>12X</w:t>
      </w:r>
    </w:p>
    <w:p w14:paraId="383F5B22" w14:textId="77777777" w:rsidR="00346617" w:rsidRPr="00346617" w:rsidRDefault="00346617" w:rsidP="003466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Organism name: </w:t>
      </w:r>
    </w:p>
    <w:p w14:paraId="71980010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instrText xml:space="preserve"> HYPERLINK "https://www.ncbi.nlm.nih.gov/Taxonomy/Browser/wwwtax.cgi?mode=Info&amp;id=29760&amp;lvl=3&amp;lin=f&amp;keep=1&amp;srchmode=1&amp;unlock" </w:instrTex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46617">
        <w:rPr>
          <w:rFonts w:ascii="Arial" w:eastAsia="Times New Roman" w:hAnsi="Arial" w:cs="Arial"/>
          <w:color w:val="2F4A8B"/>
          <w:sz w:val="20"/>
          <w:szCs w:val="20"/>
          <w:u w:val="single"/>
          <w:lang w:val="en-US" w:eastAsia="ru-RU"/>
        </w:rPr>
        <w:t>Vitis vinifera (wine grape)</w: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14:paraId="6F476869" w14:textId="77777777" w:rsidR="00346617" w:rsidRPr="00346617" w:rsidRDefault="00346617" w:rsidP="00346617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Infraspecific name: </w:t>
      </w:r>
    </w:p>
    <w:p w14:paraId="217D7510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Cultivar: PN40024</w:t>
      </w:r>
    </w:p>
    <w:p w14:paraId="6500B676" w14:textId="77777777" w:rsidR="00346617" w:rsidRPr="00346617" w:rsidRDefault="00346617" w:rsidP="00346617">
      <w:p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BioSample: </w:t>
      </w:r>
    </w:p>
    <w:p w14:paraId="6764A9ED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instrText xml:space="preserve"> HYPERLINK "https://www.ncbi.nlm.nih.gov/biosample/SAMEA2272750/" </w:instrTex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46617">
        <w:rPr>
          <w:rFonts w:ascii="Arial" w:eastAsia="Times New Roman" w:hAnsi="Arial" w:cs="Arial"/>
          <w:color w:val="2F4A8B"/>
          <w:sz w:val="20"/>
          <w:szCs w:val="20"/>
          <w:u w:val="single"/>
          <w:lang w:val="en-US" w:eastAsia="ru-RU"/>
        </w:rPr>
        <w:t>SAMEA2272750</w: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14:paraId="1BD7D9DE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BioProject: </w:t>
      </w:r>
    </w:p>
    <w:p w14:paraId="42CDDB49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instrText xml:space="preserve"> HYPERLINK "https://www.ncbi.nlm.nih.gov/bioproject/PRJEA18785/" </w:instrTex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46617">
        <w:rPr>
          <w:rFonts w:ascii="Arial" w:eastAsia="Times New Roman" w:hAnsi="Arial" w:cs="Arial"/>
          <w:color w:val="2F4A8B"/>
          <w:sz w:val="20"/>
          <w:szCs w:val="20"/>
          <w:u w:val="single"/>
          <w:lang w:val="en-US" w:eastAsia="ru-RU"/>
        </w:rPr>
        <w:t>PRJEA18785</w: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14:paraId="6E625DDA" w14:textId="77777777" w:rsidR="00346617" w:rsidRPr="00346617" w:rsidRDefault="00346617" w:rsidP="00346617">
      <w:p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Submitter: </w:t>
      </w:r>
    </w:p>
    <w:p w14:paraId="4EB76855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International Grape Genome Program</w:t>
      </w:r>
    </w:p>
    <w:p w14:paraId="6D2A73B2" w14:textId="77777777" w:rsidR="00346617" w:rsidRPr="00346617" w:rsidRDefault="00346617" w:rsidP="00346617">
      <w:p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Date: </w:t>
      </w:r>
    </w:p>
    <w:p w14:paraId="10A5664F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highlight w:val="yellow"/>
          <w:lang w:val="en-US" w:eastAsia="ru-RU"/>
        </w:rPr>
        <w:t>2009/12/07</w:t>
      </w:r>
      <w:bookmarkStart w:id="0" w:name="_GoBack"/>
      <w:bookmarkEnd w:id="0"/>
    </w:p>
    <w:p w14:paraId="345294E1" w14:textId="77777777" w:rsidR="00346617" w:rsidRPr="00346617" w:rsidRDefault="00346617" w:rsidP="00346617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Release type: </w:t>
      </w:r>
    </w:p>
    <w:p w14:paraId="5F264DB5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minor</w:t>
      </w:r>
    </w:p>
    <w:p w14:paraId="5B800E04" w14:textId="77777777" w:rsidR="00346617" w:rsidRPr="00346617" w:rsidRDefault="00346617" w:rsidP="00346617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Assembly level: </w:t>
      </w:r>
    </w:p>
    <w:p w14:paraId="5AA6938E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Chromosome</w:t>
      </w:r>
    </w:p>
    <w:p w14:paraId="4377A233" w14:textId="77777777" w:rsidR="00346617" w:rsidRPr="00346617" w:rsidRDefault="00346617" w:rsidP="00346617">
      <w:pPr>
        <w:shd w:val="clear" w:color="auto" w:fill="FFFFFF"/>
        <w:spacing w:after="0" w:line="240" w:lineRule="auto"/>
        <w:ind w:left="192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Genome representation: </w:t>
      </w:r>
    </w:p>
    <w:p w14:paraId="5F9662C8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full</w:t>
      </w:r>
    </w:p>
    <w:p w14:paraId="27586DD9" w14:textId="77777777" w:rsidR="00346617" w:rsidRPr="00346617" w:rsidRDefault="00346617" w:rsidP="00346617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RefSeq category: </w:t>
      </w:r>
    </w:p>
    <w:p w14:paraId="067AD37C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representative genome</w:t>
      </w:r>
    </w:p>
    <w:p w14:paraId="310FF19F" w14:textId="77777777" w:rsidR="00346617" w:rsidRPr="00346617" w:rsidRDefault="00346617" w:rsidP="00346617">
      <w:pPr>
        <w:shd w:val="clear" w:color="auto" w:fill="FFFFFF"/>
        <w:spacing w:after="0" w:line="240" w:lineRule="auto"/>
        <w:ind w:left="240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GenBank assembly accession: </w:t>
      </w:r>
    </w:p>
    <w:p w14:paraId="4BB535BB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GCA_000003745.2 (latest)</w:t>
      </w:r>
    </w:p>
    <w:p w14:paraId="01DB2007" w14:textId="77777777" w:rsidR="00346617" w:rsidRPr="00346617" w:rsidRDefault="00346617" w:rsidP="00346617">
      <w:pPr>
        <w:shd w:val="clear" w:color="auto" w:fill="FFFFFF"/>
        <w:spacing w:after="0" w:line="240" w:lineRule="auto"/>
        <w:ind w:left="264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RefSeq assembly accession: </w:t>
      </w:r>
    </w:p>
    <w:p w14:paraId="4E685EE5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GCF_000003745.3 (latest)</w:t>
      </w:r>
    </w:p>
    <w:p w14:paraId="150D536F" w14:textId="77777777" w:rsidR="00346617" w:rsidRPr="00346617" w:rsidRDefault="00346617" w:rsidP="00346617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RefSeq assembly and GenBank assembly identical: </w:t>
      </w:r>
    </w:p>
    <w:p w14:paraId="3B468471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no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"https://www.ncbi.nlm.nih.gov/assembly/GCF_000003745.3/" \l "assembly-diff" </w:instrTex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46617">
        <w:rPr>
          <w:rFonts w:ascii="Arial" w:eastAsia="Times New Roman" w:hAnsi="Arial" w:cs="Arial"/>
          <w:color w:val="2F4A8B"/>
          <w:sz w:val="20"/>
          <w:szCs w:val="20"/>
          <w:u w:val="single"/>
          <w:lang w:eastAsia="ru-RU"/>
        </w:rPr>
        <w:t>hide</w:t>
      </w:r>
      <w:proofErr w:type="spellEnd"/>
      <w:r w:rsidRPr="00346617">
        <w:rPr>
          <w:rFonts w:ascii="Arial" w:eastAsia="Times New Roman" w:hAnsi="Arial" w:cs="Arial"/>
          <w:color w:val="2F4A8B"/>
          <w:sz w:val="20"/>
          <w:szCs w:val="20"/>
          <w:u w:val="single"/>
          <w:lang w:eastAsia="ru-RU"/>
        </w:rPr>
        <w:t xml:space="preserve"> </w:t>
      </w:r>
      <w:proofErr w:type="spellStart"/>
      <w:r w:rsidRPr="00346617">
        <w:rPr>
          <w:rFonts w:ascii="Arial" w:eastAsia="Times New Roman" w:hAnsi="Arial" w:cs="Arial"/>
          <w:color w:val="2F4A8B"/>
          <w:sz w:val="20"/>
          <w:szCs w:val="20"/>
          <w:u w:val="single"/>
          <w:lang w:eastAsia="ru-RU"/>
        </w:rPr>
        <w:t>details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14:paraId="1B53C8F5" w14:textId="77777777" w:rsidR="00346617" w:rsidRPr="00346617" w:rsidRDefault="00346617" w:rsidP="0034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Only in GenBank: 6 unplaced scaffolds (in primary assembly-unit)</w:t>
      </w:r>
    </w:p>
    <w:p w14:paraId="785113AD" w14:textId="77777777" w:rsidR="00346617" w:rsidRPr="00346617" w:rsidRDefault="00346617" w:rsidP="0034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Only in RefSeq: chromosomes MT and Pltd (in non-nuclear assembly-unit)</w:t>
      </w:r>
    </w:p>
    <w:p w14:paraId="596CC849" w14:textId="77777777" w:rsidR="00346617" w:rsidRPr="00346617" w:rsidRDefault="00346617" w:rsidP="003466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Data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displayed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for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RefSeq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version</w:t>
      </w:r>
      <w:proofErr w:type="spellEnd"/>
    </w:p>
    <w:p w14:paraId="3D4C7CD9" w14:textId="77777777" w:rsidR="00346617" w:rsidRPr="00346617" w:rsidRDefault="00346617" w:rsidP="00346617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WGS </w:t>
      </w:r>
      <w:proofErr w:type="spellStart"/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Project</w:t>
      </w:r>
      <w:proofErr w:type="spellEnd"/>
      <w:r w:rsidRPr="0034661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 </w:t>
      </w:r>
    </w:p>
    <w:p w14:paraId="3A5E72FD" w14:textId="77777777" w:rsidR="00346617" w:rsidRPr="00346617" w:rsidRDefault="00346617" w:rsidP="003466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346617">
          <w:rPr>
            <w:rFonts w:ascii="Arial" w:eastAsia="Times New Roman" w:hAnsi="Arial" w:cs="Arial"/>
            <w:color w:val="2F4A8B"/>
            <w:sz w:val="20"/>
            <w:szCs w:val="20"/>
            <w:u w:val="single"/>
            <w:lang w:eastAsia="ru-RU"/>
          </w:rPr>
          <w:t>CAAP03</w:t>
        </w:r>
      </w:hyperlink>
    </w:p>
    <w:p w14:paraId="546E2BCD" w14:textId="77777777" w:rsidR="00346617" w:rsidRPr="00346617" w:rsidRDefault="00346617" w:rsidP="00346617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IDs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226431 [UID] 313298 [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GenBank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 1387078 [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RefSeq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14:paraId="219333C9" w14:textId="77777777" w:rsidR="00346617" w:rsidRPr="00346617" w:rsidRDefault="00346617" w:rsidP="00346617">
      <w:pPr>
        <w:shd w:val="clear" w:color="auto" w:fill="D7D69A"/>
        <w:spacing w:before="308" w:after="154" w:line="240" w:lineRule="auto"/>
        <w:outlineLvl w:val="2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See </w:t>
      </w:r>
      <w:proofErr w:type="spellStart"/>
      <w:r w:rsidRPr="0034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proofErr w:type="spellEnd"/>
      <w:r w:rsidRPr="0034661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instrText xml:space="preserve"> HYPERLINK "https://www.ncbi.nlm.nih.gov/genome/?term=txid29760%5borgn%5d" </w:instrText>
      </w:r>
      <w:proofErr w:type="spellStart"/>
      <w:r w:rsidRPr="0034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proofErr w:type="spellEnd"/>
      <w:r w:rsidRPr="00346617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ru-RU"/>
        </w:rPr>
        <w:t>Genome</w:t>
      </w:r>
      <w:r w:rsidRPr="0034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4661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Information for </w:t>
      </w:r>
      <w:r w:rsidRPr="00346617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Vitis vinifera</w:t>
      </w:r>
    </w:p>
    <w:p w14:paraId="27367778" w14:textId="77777777" w:rsidR="00346617" w:rsidRPr="00346617" w:rsidRDefault="00346617" w:rsidP="00346617">
      <w:pPr>
        <w:shd w:val="clear" w:color="auto" w:fill="E1F3F8"/>
        <w:spacing w:before="308" w:after="154" w:line="240" w:lineRule="auto"/>
        <w:outlineLvl w:val="2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There are 9 assemblies for this organism</w:t>
      </w:r>
    </w:p>
    <w:p w14:paraId="6F91FB13" w14:textId="77777777" w:rsidR="00346617" w:rsidRPr="00346617" w:rsidRDefault="00346617" w:rsidP="00346617">
      <w:pPr>
        <w:shd w:val="clear" w:color="auto" w:fill="E1F3F8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instrText xml:space="preserve"> HYPERLINK "https://www.ncbi.nlm.nih.gov/assembly/organism/29760/latest/" </w:instrTex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46617">
        <w:rPr>
          <w:rFonts w:ascii="Arial" w:eastAsia="Times New Roman" w:hAnsi="Arial" w:cs="Arial"/>
          <w:color w:val="2F4A8B"/>
          <w:sz w:val="20"/>
          <w:szCs w:val="20"/>
          <w:u w:val="single"/>
          <w:lang w:val="en-US" w:eastAsia="ru-RU"/>
        </w:rPr>
        <w:t>See more</w:t>
      </w:r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14:paraId="4E5A08DA" w14:textId="77777777" w:rsidR="00346617" w:rsidRPr="00346617" w:rsidRDefault="00346617" w:rsidP="00346617">
      <w:pPr>
        <w:shd w:val="clear" w:color="auto" w:fill="FFFFFF"/>
        <w:spacing w:before="270" w:after="135" w:line="240" w:lineRule="auto"/>
        <w:outlineLvl w:val="1"/>
        <w:rPr>
          <w:rFonts w:ascii="Arial" w:eastAsia="Times New Roman" w:hAnsi="Arial" w:cs="Arial"/>
          <w:b/>
          <w:bCs/>
          <w:color w:val="985735"/>
          <w:sz w:val="25"/>
          <w:szCs w:val="25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val="en-US" w:eastAsia="ru-RU"/>
        </w:rPr>
        <w:t>History</w:t>
      </w:r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eastAsia="ru-RU"/>
        </w:rPr>
        <w:fldChar w:fldCharType="begin"/>
      </w:r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val="en-US" w:eastAsia="ru-RU"/>
        </w:rPr>
        <w:instrText xml:space="preserve"> HYPERLINK "https://www.ncbi.nlm.nih.gov/assembly/GCF_000003745.3/" </w:instrText>
      </w:r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eastAsia="ru-RU"/>
        </w:rPr>
        <w:fldChar w:fldCharType="separate"/>
      </w:r>
      <w:r w:rsidRPr="00346617">
        <w:rPr>
          <w:rFonts w:ascii="Arial" w:eastAsia="Times New Roman" w:hAnsi="Arial" w:cs="Arial"/>
          <w:color w:val="2F4A8B"/>
          <w:sz w:val="36"/>
          <w:szCs w:val="36"/>
          <w:u w:val="single"/>
          <w:lang w:val="en-US" w:eastAsia="ru-RU"/>
        </w:rPr>
        <w:t>(Show revision history)</w:t>
      </w:r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eastAsia="ru-RU"/>
        </w:rPr>
        <w:fldChar w:fldCharType="end"/>
      </w:r>
    </w:p>
    <w:p w14:paraId="6F128442" w14:textId="77777777" w:rsidR="00346617" w:rsidRPr="00346617" w:rsidRDefault="00346617" w:rsidP="00346617">
      <w:pPr>
        <w:shd w:val="clear" w:color="auto" w:fill="FFFFFF"/>
        <w:spacing w:before="270" w:after="135" w:line="240" w:lineRule="auto"/>
        <w:outlineLvl w:val="1"/>
        <w:rPr>
          <w:rFonts w:ascii="Arial" w:eastAsia="Times New Roman" w:hAnsi="Arial" w:cs="Arial"/>
          <w:b/>
          <w:bCs/>
          <w:color w:val="985735"/>
          <w:sz w:val="25"/>
          <w:szCs w:val="25"/>
          <w:lang w:val="en-US" w:eastAsia="ru-RU"/>
        </w:rPr>
      </w:pPr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val="en-US" w:eastAsia="ru-RU"/>
        </w:rPr>
        <w:t>Comment</w:t>
      </w:r>
    </w:p>
    <w:p w14:paraId="3468DBDA" w14:textId="77777777" w:rsidR="00346617" w:rsidRPr="00346617" w:rsidRDefault="00346617" w:rsidP="003466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6" w:after="166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661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This is a 'working draft' sequence, generated by whole genome shotgun. This assembly was made at a 12X coverage of the genome, sequenced by Sanger method. Sequencing effort has been performed by GENOSCOPE, CRIBI (Consortium VIGNA) and IGA. </w:t>
      </w:r>
      <w:proofErr w:type="spellStart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More</w:t>
      </w:r>
      <w:proofErr w:type="spellEnd"/>
      <w:r w:rsidRPr="003466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...  </w:t>
      </w:r>
      <w:hyperlink r:id="rId6" w:history="1">
        <w:proofErr w:type="spellStart"/>
        <w:r w:rsidRPr="00346617">
          <w:rPr>
            <w:rFonts w:ascii="Arial" w:eastAsia="Times New Roman" w:hAnsi="Arial" w:cs="Arial"/>
            <w:color w:val="2F4A8B"/>
            <w:sz w:val="20"/>
            <w:szCs w:val="20"/>
            <w:u w:val="single"/>
            <w:lang w:eastAsia="ru-RU"/>
          </w:rPr>
          <w:t>more</w:t>
        </w:r>
        <w:proofErr w:type="spellEnd"/>
      </w:hyperlink>
    </w:p>
    <w:p w14:paraId="35C7080C" w14:textId="77777777" w:rsidR="00346617" w:rsidRPr="00346617" w:rsidRDefault="00346617" w:rsidP="00346617">
      <w:pPr>
        <w:shd w:val="clear" w:color="auto" w:fill="FFFFFF"/>
        <w:spacing w:before="270" w:after="135" w:line="240" w:lineRule="auto"/>
        <w:outlineLvl w:val="1"/>
        <w:rPr>
          <w:rFonts w:ascii="Arial" w:eastAsia="Times New Roman" w:hAnsi="Arial" w:cs="Arial"/>
          <w:b/>
          <w:bCs/>
          <w:color w:val="985735"/>
          <w:sz w:val="25"/>
          <w:szCs w:val="25"/>
          <w:lang w:eastAsia="ru-RU"/>
        </w:rPr>
      </w:pPr>
      <w:proofErr w:type="spellStart"/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eastAsia="ru-RU"/>
        </w:rPr>
        <w:t>Global</w:t>
      </w:r>
      <w:proofErr w:type="spellEnd"/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eastAsia="ru-RU"/>
        </w:rPr>
        <w:t xml:space="preserve"> </w:t>
      </w:r>
      <w:proofErr w:type="spellStart"/>
      <w:r w:rsidRPr="00346617">
        <w:rPr>
          <w:rFonts w:ascii="Arial" w:eastAsia="Times New Roman" w:hAnsi="Arial" w:cs="Arial"/>
          <w:b/>
          <w:bCs/>
          <w:color w:val="985735"/>
          <w:sz w:val="25"/>
          <w:szCs w:val="25"/>
          <w:lang w:eastAsia="ru-RU"/>
        </w:rPr>
        <w:t>statistics</w:t>
      </w:r>
      <w:proofErr w:type="spellEnd"/>
    </w:p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lobal statistics"/>
      </w:tblPr>
      <w:tblGrid>
        <w:gridCol w:w="6023"/>
        <w:gridCol w:w="1777"/>
      </w:tblGrid>
      <w:tr w:rsidR="00346617" w:rsidRPr="00346617" w14:paraId="4A708755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2F8C83A3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sequence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3CA2BE6F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486,196,837</w:t>
            </w:r>
          </w:p>
        </w:tc>
      </w:tr>
      <w:tr w:rsidR="00346617" w:rsidRPr="00346617" w14:paraId="54403469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5A04AE01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ungapped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00944C4F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471,142,129</w:t>
            </w:r>
          </w:p>
        </w:tc>
      </w:tr>
      <w:tr w:rsidR="00346617" w:rsidRPr="00346617" w14:paraId="20B37538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3E278573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Gaps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between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scaffolds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0D3761E6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346617" w:rsidRPr="00346617" w14:paraId="0603A772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1FA4B5D2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Number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scaffolds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0CDFEFEA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2,061</w:t>
            </w:r>
          </w:p>
        </w:tc>
      </w:tr>
      <w:tr w:rsidR="00346617" w:rsidRPr="00346617" w14:paraId="2C4ACC36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553B862C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Scaffold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679723F1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3,426,264</w:t>
            </w:r>
          </w:p>
        </w:tc>
      </w:tr>
      <w:tr w:rsidR="00346617" w:rsidRPr="00346617" w14:paraId="18F17442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4C891087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Scaffold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414BEDE0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46617" w:rsidRPr="00346617" w14:paraId="51060D7D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0205BF34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contigs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3184DC59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14,634</w:t>
            </w:r>
          </w:p>
        </w:tc>
      </w:tr>
      <w:tr w:rsidR="00346617" w:rsidRPr="00346617" w14:paraId="3195BD27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70404601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Contig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6CCA8D25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102,851</w:t>
            </w:r>
          </w:p>
        </w:tc>
      </w:tr>
      <w:tr w:rsidR="00346617" w:rsidRPr="00346617" w14:paraId="44311070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58864C9F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Contig</w:t>
            </w:r>
            <w:proofErr w:type="spellEnd"/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3336463B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1,362</w:t>
            </w:r>
          </w:p>
        </w:tc>
      </w:tr>
      <w:tr w:rsidR="00346617" w:rsidRPr="00346617" w14:paraId="0D3D7FD3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29506BB6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Total number of chromosomes and plasmids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0D40E27D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46617" w:rsidRPr="00346617" w14:paraId="13595781" w14:textId="77777777" w:rsidTr="003466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0B5D6DCA" w14:textId="77777777" w:rsidR="00346617" w:rsidRPr="00346617" w:rsidRDefault="00346617" w:rsidP="0034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component sequences (WGS or clone)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7" w:type="dxa"/>
              <w:left w:w="153" w:type="dxa"/>
              <w:bottom w:w="87" w:type="dxa"/>
              <w:right w:w="153" w:type="dxa"/>
            </w:tcMar>
            <w:vAlign w:val="center"/>
            <w:hideMark/>
          </w:tcPr>
          <w:p w14:paraId="1A499156" w14:textId="77777777" w:rsidR="00346617" w:rsidRPr="00346617" w:rsidRDefault="00346617" w:rsidP="0034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14,644</w:t>
            </w:r>
          </w:p>
        </w:tc>
      </w:tr>
    </w:tbl>
    <w:p w14:paraId="795C6334" w14:textId="77777777" w:rsidR="00346617" w:rsidRDefault="00346617"/>
    <w:sectPr w:rsidR="00346617" w:rsidSect="0034661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B76DD"/>
    <w:multiLevelType w:val="multilevel"/>
    <w:tmpl w:val="ACE6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17576"/>
    <w:multiLevelType w:val="multilevel"/>
    <w:tmpl w:val="016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33"/>
    <w:rsid w:val="0025122F"/>
    <w:rsid w:val="00346617"/>
    <w:rsid w:val="00B403B3"/>
    <w:rsid w:val="00BF1095"/>
    <w:rsid w:val="00F1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55CF"/>
  <w15:chartTrackingRefBased/>
  <w15:docId w15:val="{E89825B0-0D71-42CC-8F80-2A2C066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6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6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6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6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466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46617"/>
    <w:rPr>
      <w:i/>
      <w:iCs/>
    </w:rPr>
  </w:style>
  <w:style w:type="character" w:customStyle="1" w:styleId="ui-ncbitoggler-master-text">
    <w:name w:val="ui-ncbitoggler-master-text"/>
    <w:basedOn w:val="a0"/>
    <w:rsid w:val="00346617"/>
  </w:style>
  <w:style w:type="paragraph" w:styleId="HTML">
    <w:name w:val="HTML Preformatted"/>
    <w:basedOn w:val="a"/>
    <w:link w:val="HTML0"/>
    <w:uiPriority w:val="99"/>
    <w:semiHidden/>
    <w:unhideWhenUsed/>
    <w:rsid w:val="00346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6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smcommentvisible">
    <w:name w:val="asm_comment_visible"/>
    <w:basedOn w:val="a0"/>
    <w:rsid w:val="00346617"/>
  </w:style>
  <w:style w:type="character" w:customStyle="1" w:styleId="asmcommentdot">
    <w:name w:val="asm_comment_dot"/>
    <w:basedOn w:val="a0"/>
    <w:rsid w:val="0034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865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33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552">
              <w:marLeft w:val="0"/>
              <w:marRight w:val="0"/>
              <w:marTop w:val="240"/>
              <w:marBottom w:val="672"/>
              <w:divBdr>
                <w:top w:val="single" w:sz="6" w:space="0" w:color="97B0C8"/>
                <w:left w:val="single" w:sz="6" w:space="0" w:color="97B0C8"/>
                <w:bottom w:val="single" w:sz="6" w:space="0" w:color="97B0C8"/>
                <w:right w:val="single" w:sz="6" w:space="0" w:color="97B0C8"/>
              </w:divBdr>
              <w:divsChild>
                <w:div w:id="602038284">
                  <w:marLeft w:val="0"/>
                  <w:marRight w:val="0"/>
                  <w:marTop w:val="0"/>
                  <w:marBottom w:val="0"/>
                  <w:divBdr>
                    <w:top w:val="single" w:sz="2" w:space="0" w:color="97B0C8"/>
                    <w:left w:val="single" w:sz="2" w:space="0" w:color="97B0C8"/>
                    <w:bottom w:val="single" w:sz="6" w:space="0" w:color="97B0C8"/>
                    <w:right w:val="single" w:sz="2" w:space="0" w:color="97B0C8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assembly/GCF_000003745.3/" TargetMode="External"/><Relationship Id="rId5" Type="http://schemas.openxmlformats.org/officeDocument/2006/relationships/hyperlink" Target="https://www.ncbi.nlm.nih.gov/nuccore/CAAP00000000.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V. Kiselev</dc:creator>
  <cp:keywords/>
  <dc:description/>
  <cp:lastModifiedBy>Konstantin V. Kiselev</cp:lastModifiedBy>
  <cp:revision>2</cp:revision>
  <dcterms:created xsi:type="dcterms:W3CDTF">2022-05-20T06:21:00Z</dcterms:created>
  <dcterms:modified xsi:type="dcterms:W3CDTF">2022-05-20T06:22:00Z</dcterms:modified>
</cp:coreProperties>
</file>